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4A0E" w:rsidRDefault="008C4A0E" w:rsidP="008C4A0E">
      <w:pPr>
        <w:rPr>
          <w:lang w:val="en-CA"/>
        </w:rPr>
      </w:pPr>
    </w:p>
    <w:p w:rsidR="008C4A0E" w:rsidRDefault="008C4A0E" w:rsidP="008C4A0E">
      <w:pPr>
        <w:rPr>
          <w:lang w:val="en-CA"/>
        </w:rPr>
      </w:pPr>
    </w:p>
    <w:p w:rsidR="008C4A0E" w:rsidRDefault="008C4A0E" w:rsidP="008C4A0E">
      <w:pPr>
        <w:rPr>
          <w:lang w:val="en-CA"/>
        </w:rPr>
      </w:pPr>
      <w:bookmarkStart w:id="0" w:name="_GoBack"/>
      <w:bookmarkEnd w:id="0"/>
      <w:proofErr w:type="gramStart"/>
      <w:r>
        <w:rPr>
          <w:lang w:val="en-CA"/>
        </w:rPr>
        <w:t xml:space="preserve">Ministry parent site, BC Parent Info, which includes many useful resources for all grade levels as well as </w:t>
      </w:r>
      <w:proofErr w:type="spellStart"/>
      <w:r>
        <w:rPr>
          <w:lang w:val="en-CA"/>
        </w:rPr>
        <w:t>OpenSchool</w:t>
      </w:r>
      <w:proofErr w:type="spellEnd"/>
      <w:r>
        <w:rPr>
          <w:lang w:val="en-CA"/>
        </w:rPr>
        <w:t xml:space="preserve"> BC online course material.</w:t>
      </w:r>
      <w:proofErr w:type="gramEnd"/>
      <w:r>
        <w:rPr>
          <w:lang w:val="en-CA"/>
        </w:rPr>
        <w:t xml:space="preserve">  The Learning Resources page can be found at </w:t>
      </w:r>
      <w:hyperlink r:id="rId5" w:history="1">
        <w:r>
          <w:rPr>
            <w:rStyle w:val="Hyperlink"/>
            <w:lang w:val="en-CA"/>
          </w:rPr>
          <w:t>http://bcparentinfo.ca/learning-resources/</w:t>
        </w:r>
      </w:hyperlink>
    </w:p>
    <w:p w:rsidR="008C4A0E" w:rsidRDefault="008C4A0E" w:rsidP="008C4A0E">
      <w:pPr>
        <w:rPr>
          <w:lang w:val="en-CA"/>
        </w:rPr>
      </w:pPr>
    </w:p>
    <w:p w:rsidR="008C4A0E" w:rsidRDefault="008C4A0E" w:rsidP="008C4A0E">
      <w:pPr>
        <w:rPr>
          <w:lang w:val="en-CA"/>
        </w:rPr>
      </w:pPr>
      <w:r>
        <w:rPr>
          <w:lang w:val="en-CA"/>
        </w:rPr>
        <w:t xml:space="preserve">I am going to further recommend two specific resources at </w:t>
      </w:r>
      <w:proofErr w:type="spellStart"/>
      <w:r>
        <w:rPr>
          <w:lang w:val="en-CA"/>
        </w:rPr>
        <w:t>LearnNowBC</w:t>
      </w:r>
      <w:proofErr w:type="spellEnd"/>
      <w:r>
        <w:rPr>
          <w:lang w:val="en-CA"/>
        </w:rPr>
        <w:t>:</w:t>
      </w:r>
    </w:p>
    <w:p w:rsidR="008C4A0E" w:rsidRDefault="008C4A0E" w:rsidP="008C4A0E">
      <w:pPr>
        <w:ind w:left="1080" w:hanging="360"/>
        <w:textAlignment w:val="center"/>
        <w:rPr>
          <w:color w:val="000000"/>
          <w:lang w:val="en-CA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CA"/>
        </w:rPr>
        <w:t>o</w:t>
      </w:r>
      <w:proofErr w:type="gramEnd"/>
      <w:r>
        <w:rPr>
          <w:rFonts w:ascii="Times New Roman" w:hAnsi="Times New Roman" w:cs="Times New Roman"/>
          <w:color w:val="000000"/>
          <w:sz w:val="14"/>
          <w:szCs w:val="14"/>
          <w:lang w:val="en-CA"/>
        </w:rPr>
        <w:t xml:space="preserve">    </w:t>
      </w:r>
      <w:hyperlink r:id="rId6" w:history="1">
        <w:r>
          <w:rPr>
            <w:rStyle w:val="Hyperlink"/>
            <w:lang w:val="en-CA"/>
          </w:rPr>
          <w:t>http://www.learnnowbc.ca/LearningResources.aspx</w:t>
        </w:r>
      </w:hyperlink>
      <w:r>
        <w:rPr>
          <w:color w:val="000000"/>
          <w:lang w:val="en-CA"/>
        </w:rPr>
        <w:t xml:space="preserve"> - includes more resources, often grade specific, including digital activities and videos</w:t>
      </w:r>
    </w:p>
    <w:p w:rsidR="008C4A0E" w:rsidRDefault="008C4A0E" w:rsidP="008C4A0E">
      <w:pPr>
        <w:ind w:left="1080" w:hanging="360"/>
        <w:textAlignment w:val="center"/>
        <w:rPr>
          <w:color w:val="000000"/>
          <w:lang w:val="en-CA"/>
        </w:rPr>
      </w:pPr>
      <w:proofErr w:type="gramStart"/>
      <w:r>
        <w:rPr>
          <w:rFonts w:ascii="Courier New" w:hAnsi="Courier New" w:cs="Courier New"/>
          <w:color w:val="000000"/>
          <w:sz w:val="20"/>
          <w:szCs w:val="20"/>
          <w:lang w:val="en-CA"/>
        </w:rPr>
        <w:t>o</w:t>
      </w:r>
      <w:proofErr w:type="gramEnd"/>
      <w:r>
        <w:rPr>
          <w:rFonts w:ascii="Times New Roman" w:hAnsi="Times New Roman" w:cs="Times New Roman"/>
          <w:color w:val="000000"/>
          <w:sz w:val="14"/>
          <w:szCs w:val="14"/>
          <w:lang w:val="en-CA"/>
        </w:rPr>
        <w:t xml:space="preserve">    </w:t>
      </w:r>
      <w:hyperlink r:id="rId7" w:history="1">
        <w:r>
          <w:rPr>
            <w:rStyle w:val="Hyperlink"/>
            <w:lang w:val="en-CA"/>
          </w:rPr>
          <w:t>http://www.learnnowbc.ca/studycentre/default.aspx</w:t>
        </w:r>
      </w:hyperlink>
      <w:r>
        <w:rPr>
          <w:color w:val="000000"/>
          <w:lang w:val="en-CA"/>
        </w:rPr>
        <w:t xml:space="preserve"> – offers free online tutoring services (beginning Sept 7</w:t>
      </w:r>
      <w:r>
        <w:rPr>
          <w:color w:val="000000"/>
          <w:vertAlign w:val="superscript"/>
          <w:lang w:val="en-CA"/>
        </w:rPr>
        <w:t>th</w:t>
      </w:r>
      <w:r>
        <w:rPr>
          <w:color w:val="000000"/>
          <w:lang w:val="en-CA"/>
        </w:rPr>
        <w:t>)</w:t>
      </w:r>
    </w:p>
    <w:p w:rsidR="008E16D6" w:rsidRDefault="008E16D6"/>
    <w:sectPr w:rsidR="008E16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A0E"/>
    <w:rsid w:val="008C4A0E"/>
    <w:rsid w:val="008E1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0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4A0E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4A0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C4A0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9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arnnowbc.ca/studycentre/default.aspx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learnnowbc.ca/LearningResources.aspx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bcparentinfo.ca/learning-resources/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7a63ae98c9331042c85a0ce3caf3b722">
  <xsd:schema xmlns:xsd="http://www.w3.org/2001/XMLSchema" xmlns:p="http://schemas.microsoft.com/office/2006/metadata/properties" targetNamespace="http://schemas.microsoft.com/office/2006/metadata/properties" ma:root="true" ma:fieldsID="643ad641ad674e858ec36190b61f65c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075DFD0-8005-40DA-8515-B4B71A2C6D44}"/>
</file>

<file path=customXml/itemProps2.xml><?xml version="1.0" encoding="utf-8"?>
<ds:datastoreItem xmlns:ds="http://schemas.openxmlformats.org/officeDocument/2006/customXml" ds:itemID="{96A11025-0427-431C-9DA7-0E9CE306DB62}"/>
</file>

<file path=customXml/itemProps3.xml><?xml version="1.0" encoding="utf-8"?>
<ds:datastoreItem xmlns:ds="http://schemas.openxmlformats.org/officeDocument/2006/customXml" ds:itemID="{82ACECDA-D6B7-4D81-8C96-9EB0F15C1E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Arnold, Marsha</dc:creator>
  <cp:lastModifiedBy>Arnold, Marsha</cp:lastModifiedBy>
  <cp:revision>1</cp:revision>
  <dcterms:created xsi:type="dcterms:W3CDTF">2014-09-04T17:40:00Z</dcterms:created>
  <dcterms:modified xsi:type="dcterms:W3CDTF">2014-09-04T17:41:00Z</dcterms:modified>
</cp:coreProperties>
</file>